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3854" w14:textId="77777777" w:rsidR="004D087E" w:rsidRDefault="004D087E" w:rsidP="004D087E">
      <w:pPr>
        <w:shd w:val="clear" w:color="auto" w:fill="FFFFFF"/>
        <w:spacing w:after="75" w:line="240" w:lineRule="auto"/>
        <w:outlineLvl w:val="0"/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</w:pPr>
      <w:r w:rsidRPr="004D087E">
        <w:rPr>
          <w:rFonts w:eastAsia="Times New Roman" w:cs="Arial"/>
          <w:b/>
          <w:noProof/>
          <w:color w:val="FF0000"/>
          <w:kern w:val="36"/>
          <w:sz w:val="44"/>
          <w:szCs w:val="44"/>
          <w:lang w:eastAsia="en-GB"/>
        </w:rPr>
        <w:drawing>
          <wp:inline distT="0" distB="0" distL="0" distR="0" wp14:anchorId="2F66358F" wp14:editId="7F218A49">
            <wp:extent cx="1762125" cy="1283970"/>
            <wp:effectExtent l="0" t="0" r="9525" b="0"/>
            <wp:docPr id="1" name="Picture 1" descr="C:\Users\Ir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91" cy="12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7E">
        <w:rPr>
          <w:rFonts w:eastAsia="Times New Roman" w:cs="Arial"/>
          <w:b/>
          <w:noProof/>
          <w:color w:val="FF0000"/>
          <w:kern w:val="36"/>
          <w:sz w:val="44"/>
          <w:szCs w:val="44"/>
          <w:lang w:eastAsia="en-GB"/>
        </w:rPr>
        <w:drawing>
          <wp:inline distT="0" distB="0" distL="0" distR="0" wp14:anchorId="44C2FC78" wp14:editId="075C5B71">
            <wp:extent cx="2028825" cy="1290625"/>
            <wp:effectExtent l="0" t="0" r="0" b="5080"/>
            <wp:docPr id="2" name="Picture 2" descr="C:\Users\Ir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80" cy="130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87E">
        <w:rPr>
          <w:rFonts w:eastAsia="Times New Roman" w:cs="Arial"/>
          <w:b/>
          <w:noProof/>
          <w:color w:val="FF0000"/>
          <w:kern w:val="36"/>
          <w:sz w:val="44"/>
          <w:szCs w:val="44"/>
          <w:lang w:eastAsia="en-GB"/>
        </w:rPr>
        <w:drawing>
          <wp:inline distT="0" distB="0" distL="0" distR="0" wp14:anchorId="7D2CBB57" wp14:editId="381BE8C6">
            <wp:extent cx="1790700" cy="1292860"/>
            <wp:effectExtent l="0" t="0" r="0" b="2540"/>
            <wp:docPr id="3" name="Picture 3" descr="C:\Users\Ir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\Deskto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92" cy="13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EA25" w14:textId="5656EFB2" w:rsidR="00F522F6" w:rsidRDefault="00375451" w:rsidP="00F522F6">
      <w:pPr>
        <w:shd w:val="clear" w:color="auto" w:fill="FFFFFF"/>
        <w:spacing w:after="75" w:line="240" w:lineRule="auto"/>
        <w:jc w:val="center"/>
        <w:outlineLvl w:val="0"/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</w:pPr>
      <w:r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>Pelerinaj</w:t>
      </w:r>
      <w:r w:rsidR="004617F1"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 xml:space="preserve"> Manastiri</w:t>
      </w:r>
      <w:r w:rsidR="00F522F6" w:rsidRPr="00F522F6"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 xml:space="preserve"> G</w:t>
      </w:r>
      <w:r w:rsidR="004617F1"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>recia</w:t>
      </w:r>
      <w:r w:rsidR="00C3398B"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 xml:space="preserve"> </w:t>
      </w:r>
      <w:r w:rsidR="00564044"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 xml:space="preserve">7 zile </w:t>
      </w:r>
      <w:bookmarkStart w:id="0" w:name="_GoBack"/>
      <w:bookmarkEnd w:id="0"/>
      <w:r w:rsidR="00C3398B"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>Autocar 2023</w:t>
      </w:r>
    </w:p>
    <w:p w14:paraId="5F35F958" w14:textId="7052BDB8" w:rsidR="00C3398B" w:rsidRPr="00F522F6" w:rsidRDefault="00C3398B" w:rsidP="00F522F6">
      <w:pPr>
        <w:shd w:val="clear" w:color="auto" w:fill="FFFFFF"/>
        <w:spacing w:after="75" w:line="240" w:lineRule="auto"/>
        <w:jc w:val="center"/>
        <w:outlineLvl w:val="0"/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</w:pPr>
      <w:r>
        <w:rPr>
          <w:rFonts w:eastAsia="Times New Roman" w:cs="Arial"/>
          <w:b/>
          <w:color w:val="FF0000"/>
          <w:kern w:val="36"/>
          <w:sz w:val="44"/>
          <w:szCs w:val="44"/>
          <w:lang w:eastAsia="en-GB"/>
        </w:rPr>
        <w:t>Sf. Ioan Rusul – Sf. Nectarie</w:t>
      </w:r>
    </w:p>
    <w:p w14:paraId="359F8268" w14:textId="69B115F7" w:rsidR="00F522F6" w:rsidRDefault="00C3398B" w:rsidP="00F522F6">
      <w:pPr>
        <w:shd w:val="clear" w:color="auto" w:fill="FFFFFF"/>
        <w:spacing w:after="75" w:line="240" w:lineRule="auto"/>
        <w:jc w:val="center"/>
        <w:outlineLvl w:val="0"/>
        <w:rPr>
          <w:rFonts w:eastAsia="Times New Roman" w:cs="Arial"/>
          <w:b/>
          <w:color w:val="FF0000"/>
          <w:kern w:val="36"/>
          <w:sz w:val="36"/>
          <w:szCs w:val="36"/>
          <w:lang w:eastAsia="en-GB"/>
        </w:rPr>
      </w:pPr>
      <w:r>
        <w:rPr>
          <w:rFonts w:eastAsia="Times New Roman" w:cs="Arial"/>
          <w:b/>
          <w:color w:val="FF0000"/>
          <w:kern w:val="36"/>
          <w:sz w:val="36"/>
          <w:szCs w:val="36"/>
          <w:lang w:eastAsia="en-GB"/>
        </w:rPr>
        <w:t>22.05 – 28.05 / 06.11 – 12.11</w:t>
      </w:r>
    </w:p>
    <w:p w14:paraId="435A9803" w14:textId="0864EC1C" w:rsidR="00F522F6" w:rsidRPr="00375451" w:rsidRDefault="00840112" w:rsidP="004D087E">
      <w:pPr>
        <w:shd w:val="clear" w:color="auto" w:fill="FFFFFF"/>
        <w:spacing w:after="75" w:line="240" w:lineRule="auto"/>
        <w:jc w:val="center"/>
        <w:outlineLvl w:val="0"/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</w:pPr>
      <w:r w:rsidRPr="00375451">
        <w:rPr>
          <w:rStyle w:val="Emphasis"/>
          <w:rFonts w:ascii="Arial" w:hAnsi="Arial" w:cs="Arial"/>
          <w:b/>
          <w:iCs w:val="0"/>
          <w:color w:val="000000" w:themeColor="text1"/>
          <w:sz w:val="21"/>
          <w:szCs w:val="21"/>
          <w:shd w:val="clear" w:color="auto" w:fill="FFFFFF"/>
        </w:rPr>
        <w:t>Biserica Sfantul Dumitru</w:t>
      </w:r>
      <w:r w:rsidR="00F522F6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, Complexului Monahal Meteora, </w:t>
      </w:r>
      <w:r w:rsidR="009D10D2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>Manastirea Sf. Treime Aegina</w:t>
      </w:r>
      <w:r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 – Sfantul Nectarie</w:t>
      </w:r>
      <w:r w:rsidR="009D10D2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 Manastirea Loutraki – Sfantul Patapie,</w:t>
      </w:r>
      <w:r w:rsidR="009D10D2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75451">
        <w:rPr>
          <w:rStyle w:val="Emphasis"/>
          <w:rFonts w:ascii="Arial" w:hAnsi="Arial" w:cs="Arial"/>
          <w:b/>
          <w:iCs w:val="0"/>
          <w:color w:val="000000" w:themeColor="text1"/>
          <w:sz w:val="21"/>
          <w:szCs w:val="21"/>
          <w:shd w:val="clear" w:color="auto" w:fill="FFFFFF"/>
        </w:rPr>
        <w:t>Manastirea</w:t>
      </w:r>
      <w:r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 Sfântului Efrem cel Nou, Manastirea Sf David, Biserica Sf Ioan Rusu, </w:t>
      </w:r>
      <w:r w:rsidR="002972BB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>Manastirea Kato Xenia,</w:t>
      </w:r>
      <w:r w:rsid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2972BB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 xml:space="preserve"> </w:t>
      </w:r>
      <w:r w:rsidR="009D10D2" w:rsidRPr="00375451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>Manastirea Efrem Sirul</w:t>
      </w:r>
    </w:p>
    <w:p w14:paraId="69AEC55C" w14:textId="77777777" w:rsidR="00840112" w:rsidRPr="001979D7" w:rsidRDefault="00840112" w:rsidP="004D087E">
      <w:pPr>
        <w:shd w:val="clear" w:color="auto" w:fill="FFFFFF"/>
        <w:spacing w:after="75" w:line="240" w:lineRule="auto"/>
        <w:jc w:val="center"/>
        <w:outlineLvl w:val="0"/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</w:pPr>
    </w:p>
    <w:p w14:paraId="058688D4" w14:textId="38E707F2" w:rsidR="008809D8" w:rsidRPr="004675A8" w:rsidRDefault="00D4226C" w:rsidP="00F522F6">
      <w:pPr>
        <w:shd w:val="clear" w:color="auto" w:fill="FFFFFF"/>
        <w:spacing w:after="75" w:line="240" w:lineRule="auto"/>
        <w:outlineLvl w:val="0"/>
        <w:rPr>
          <w:rFonts w:cs="Arial"/>
          <w:b/>
          <w:bCs/>
          <w:color w:val="000000" w:themeColor="text1"/>
          <w:shd w:val="clear" w:color="auto" w:fill="FFFFFF"/>
        </w:rPr>
      </w:pPr>
      <w:r w:rsidRPr="009D10D2">
        <w:rPr>
          <w:rStyle w:val="Strong"/>
          <w:rFonts w:cs="Arial"/>
          <w:color w:val="000000" w:themeColor="text1"/>
          <w:shd w:val="clear" w:color="auto" w:fill="FFFFFF"/>
        </w:rPr>
        <w:t>Ziua 1</w:t>
      </w:r>
      <w:r w:rsidR="002972BB">
        <w:rPr>
          <w:rStyle w:val="Strong"/>
          <w:rFonts w:cs="Arial"/>
          <w:color w:val="000000" w:themeColor="text1"/>
          <w:shd w:val="clear" w:color="auto" w:fill="FFFFFF"/>
        </w:rPr>
        <w:t>.</w:t>
      </w:r>
      <w:r w:rsidRPr="009D10D2">
        <w:rPr>
          <w:rFonts w:cs="Arial"/>
          <w:color w:val="000000" w:themeColor="text1"/>
        </w:rPr>
        <w:br/>
      </w:r>
      <w:r w:rsidR="008809D8" w:rsidRPr="009D10D2">
        <w:rPr>
          <w:rFonts w:cs="Arial"/>
          <w:color w:val="000000" w:themeColor="text1"/>
          <w:shd w:val="clear" w:color="auto" w:fill="FFFFFF"/>
        </w:rPr>
        <w:t xml:space="preserve">Intalnire cu reprezenantul agentiei la orele </w:t>
      </w:r>
      <w:r w:rsidR="00857BC3">
        <w:rPr>
          <w:rFonts w:cs="Arial"/>
          <w:color w:val="000000" w:themeColor="text1"/>
          <w:shd w:val="clear" w:color="auto" w:fill="FFFFFF"/>
        </w:rPr>
        <w:t>21</w:t>
      </w:r>
      <w:r w:rsidR="008809D8" w:rsidRPr="009D10D2">
        <w:rPr>
          <w:rFonts w:cs="Arial"/>
          <w:color w:val="000000" w:themeColor="text1"/>
          <w:shd w:val="clear" w:color="auto" w:fill="FFFFFF"/>
        </w:rPr>
        <w:t xml:space="preserve">.30. </w:t>
      </w:r>
      <w:r w:rsidRPr="009D10D2">
        <w:rPr>
          <w:rFonts w:cs="Arial"/>
          <w:color w:val="000000" w:themeColor="text1"/>
          <w:shd w:val="clear" w:color="auto" w:fill="FFFFFF"/>
        </w:rPr>
        <w:t>Plecare la or</w:t>
      </w:r>
      <w:r w:rsidR="008809D8" w:rsidRPr="009D10D2">
        <w:rPr>
          <w:rFonts w:cs="Arial"/>
          <w:color w:val="000000" w:themeColor="text1"/>
          <w:shd w:val="clear" w:color="auto" w:fill="FFFFFF"/>
        </w:rPr>
        <w:t>ele</w:t>
      </w:r>
      <w:r w:rsidRPr="009D10D2">
        <w:rPr>
          <w:rFonts w:cs="Arial"/>
          <w:color w:val="000000" w:themeColor="text1"/>
          <w:shd w:val="clear" w:color="auto" w:fill="FFFFFF"/>
        </w:rPr>
        <w:t xml:space="preserve"> 2</w:t>
      </w:r>
      <w:r w:rsidR="00857BC3">
        <w:rPr>
          <w:rFonts w:cs="Arial"/>
          <w:color w:val="000000" w:themeColor="text1"/>
          <w:shd w:val="clear" w:color="auto" w:fill="FFFFFF"/>
        </w:rPr>
        <w:t>2</w:t>
      </w:r>
      <w:r w:rsidRPr="009D10D2">
        <w:rPr>
          <w:rFonts w:cs="Arial"/>
          <w:color w:val="000000" w:themeColor="text1"/>
          <w:shd w:val="clear" w:color="auto" w:fill="FFFFFF"/>
        </w:rPr>
        <w:t xml:space="preserve">:00 </w:t>
      </w:r>
      <w:r w:rsidR="00857BC3">
        <w:rPr>
          <w:rFonts w:cs="Arial"/>
          <w:color w:val="000000" w:themeColor="text1"/>
          <w:shd w:val="clear" w:color="auto" w:fill="FFFFFF"/>
        </w:rPr>
        <w:t>de la Gara de Nord</w:t>
      </w:r>
      <w:r w:rsidR="009D6178" w:rsidRPr="009D10D2">
        <w:rPr>
          <w:rFonts w:cs="Arial"/>
          <w:color w:val="000000" w:themeColor="text1"/>
          <w:shd w:val="clear" w:color="auto" w:fill="FFFFFF"/>
        </w:rPr>
        <w:t xml:space="preserve"> </w:t>
      </w:r>
      <w:r w:rsidRPr="009D10D2">
        <w:rPr>
          <w:rFonts w:cs="Arial"/>
          <w:color w:val="000000" w:themeColor="text1"/>
          <w:shd w:val="clear" w:color="auto" w:fill="FFFFFF"/>
        </w:rPr>
        <w:t>pe tras</w:t>
      </w:r>
      <w:r w:rsidR="008809D8" w:rsidRPr="009D10D2">
        <w:rPr>
          <w:rFonts w:cs="Arial"/>
          <w:color w:val="000000" w:themeColor="text1"/>
          <w:shd w:val="clear" w:color="auto" w:fill="FFFFFF"/>
        </w:rPr>
        <w:t xml:space="preserve">eul Giurgiu – Ruse - Sofia </w:t>
      </w:r>
      <w:r w:rsidR="009D6178" w:rsidRPr="009D10D2">
        <w:rPr>
          <w:rFonts w:cs="Arial"/>
          <w:color w:val="000000" w:themeColor="text1"/>
          <w:shd w:val="clear" w:color="auto" w:fill="FFFFFF"/>
        </w:rPr>
        <w:t xml:space="preserve">– Promahonas. </w:t>
      </w:r>
      <w:r w:rsidRPr="009D10D2">
        <w:rPr>
          <w:rFonts w:cs="Arial"/>
          <w:color w:val="000000" w:themeColor="text1"/>
        </w:rPr>
        <w:br/>
      </w:r>
      <w:r w:rsidRPr="009D10D2">
        <w:rPr>
          <w:rStyle w:val="Strong"/>
          <w:rFonts w:cs="Arial"/>
          <w:color w:val="000000" w:themeColor="text1"/>
          <w:shd w:val="clear" w:color="auto" w:fill="FFFFFF"/>
        </w:rPr>
        <w:t>Ziua 2</w:t>
      </w:r>
      <w:r w:rsidR="002972BB">
        <w:rPr>
          <w:rStyle w:val="Strong"/>
          <w:rFonts w:cs="Arial"/>
          <w:color w:val="000000" w:themeColor="text1"/>
          <w:shd w:val="clear" w:color="auto" w:fill="FFFFFF"/>
        </w:rPr>
        <w:t>.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 xml:space="preserve">Ne continuam traseul catre </w:t>
      </w:r>
      <w:r w:rsidR="00857BC3">
        <w:rPr>
          <w:rFonts w:cs="Arial"/>
          <w:bCs/>
          <w:color w:val="000000" w:themeColor="text1"/>
          <w:shd w:val="clear" w:color="auto" w:fill="FFFFFF"/>
        </w:rPr>
        <w:t>Salonic unde vom face un tur pietonal de oras, ocazie cu care vom admira Arcul lui Galeriu, Rotonda</w:t>
      </w:r>
      <w:r w:rsidR="004675A8">
        <w:rPr>
          <w:rFonts w:cs="Arial"/>
          <w:bCs/>
          <w:color w:val="000000" w:themeColor="text1"/>
          <w:shd w:val="clear" w:color="auto" w:fill="FFFFFF"/>
        </w:rPr>
        <w:t xml:space="preserve"> sau </w:t>
      </w:r>
      <w:r w:rsidR="008B0090">
        <w:rPr>
          <w:rFonts w:cs="Arial"/>
          <w:bCs/>
          <w:color w:val="000000" w:themeColor="text1"/>
          <w:shd w:val="clear" w:color="auto" w:fill="FFFFFF"/>
        </w:rPr>
        <w:t>Biserica Sfantul Gheorghe – cea mai Veche biserica din oras</w:t>
      </w:r>
      <w:r w:rsidR="00857BC3">
        <w:rPr>
          <w:rFonts w:cs="Arial"/>
          <w:bCs/>
          <w:color w:val="000000" w:themeColor="text1"/>
          <w:shd w:val="clear" w:color="auto" w:fill="FFFFFF"/>
        </w:rPr>
        <w:t xml:space="preserve">, Piata Aristotelis, Turnul Alb, celebra statuie a lui Alexandru Macedon si vom incheia cu vizita la Biserica </w:t>
      </w:r>
      <w:r w:rsidR="00857BC3" w:rsidRPr="00840112">
        <w:rPr>
          <w:rFonts w:cs="Arial"/>
          <w:b/>
          <w:color w:val="000000" w:themeColor="text1"/>
          <w:shd w:val="clear" w:color="auto" w:fill="FFFFFF"/>
        </w:rPr>
        <w:t>Sfantul Dumitru</w:t>
      </w:r>
      <w:r w:rsidR="008B0090" w:rsidRPr="00840112">
        <w:rPr>
          <w:rFonts w:cs="Arial"/>
          <w:b/>
          <w:color w:val="000000" w:themeColor="text1"/>
          <w:shd w:val="clear" w:color="auto" w:fill="FFFFFF"/>
        </w:rPr>
        <w:t xml:space="preserve"> Izvoratorul de Mir</w:t>
      </w:r>
      <w:r w:rsidR="00857BC3">
        <w:rPr>
          <w:rFonts w:cs="Arial"/>
          <w:bCs/>
          <w:color w:val="000000" w:themeColor="text1"/>
          <w:shd w:val="clear" w:color="auto" w:fill="FFFFFF"/>
        </w:rPr>
        <w:t xml:space="preserve">. Ne indreptam catre hotel, </w:t>
      </w:r>
      <w:r w:rsidR="008B0090">
        <w:rPr>
          <w:rFonts w:cs="Arial"/>
          <w:bCs/>
          <w:color w:val="000000" w:themeColor="text1"/>
          <w:shd w:val="clear" w:color="auto" w:fill="FFFFFF"/>
        </w:rPr>
        <w:t xml:space="preserve">aflat </w:t>
      </w:r>
      <w:r w:rsidR="00857BC3">
        <w:rPr>
          <w:rFonts w:cs="Arial"/>
          <w:bCs/>
          <w:color w:val="000000" w:themeColor="text1"/>
          <w:shd w:val="clear" w:color="auto" w:fill="FFFFFF"/>
        </w:rPr>
        <w:t xml:space="preserve">in zona Katerini. </w:t>
      </w:r>
    </w:p>
    <w:p w14:paraId="153BE969" w14:textId="77777777" w:rsidR="00D4226C" w:rsidRPr="009D10D2" w:rsidRDefault="00D4226C" w:rsidP="00F522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9D10D2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Ziua 3.</w:t>
      </w:r>
    </w:p>
    <w:p w14:paraId="3A3864D3" w14:textId="6EC6C4C9" w:rsidR="00857BC3" w:rsidRDefault="000F6E18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9D10D2">
        <w:rPr>
          <w:rFonts w:cs="Arial"/>
          <w:color w:val="000000" w:themeColor="text1"/>
          <w:shd w:val="clear" w:color="auto" w:fill="FFFFFF"/>
        </w:rPr>
        <w:t>Mic dejun.</w:t>
      </w:r>
      <w:r w:rsidR="00857BC3">
        <w:rPr>
          <w:rFonts w:cs="Arial"/>
          <w:color w:val="000000" w:themeColor="text1"/>
          <w:shd w:val="clear" w:color="auto" w:fill="FFFFFF"/>
        </w:rPr>
        <w:t xml:space="preserve"> </w:t>
      </w:r>
      <w:r w:rsidR="00840112">
        <w:rPr>
          <w:rFonts w:cs="Arial"/>
          <w:color w:val="000000" w:themeColor="text1"/>
          <w:shd w:val="clear" w:color="auto" w:fill="FFFFFF"/>
        </w:rPr>
        <w:t>Deplasare catre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 Kalambaka, </w:t>
      </w:r>
      <w:r w:rsidR="00857BC3" w:rsidRPr="009D10D2">
        <w:rPr>
          <w:rFonts w:cs="Arial"/>
          <w:color w:val="000000" w:themeColor="text1"/>
          <w:shd w:val="clear" w:color="auto" w:fill="F5F9FC"/>
        </w:rPr>
        <w:t>situata in campia Thesaliei</w:t>
      </w:r>
      <w:r w:rsidR="00857BC3" w:rsidRPr="009D10D2">
        <w:rPr>
          <w:rFonts w:cs="Arial"/>
          <w:color w:val="000000" w:themeColor="text1"/>
          <w:shd w:val="clear" w:color="auto" w:fill="FFFFFF"/>
        </w:rPr>
        <w:t>, unde vizitam 2 manastiri din cadrul </w:t>
      </w:r>
      <w:r w:rsidR="00857BC3" w:rsidRPr="009D10D2">
        <w:rPr>
          <w:rFonts w:cs="Arial"/>
          <w:b/>
          <w:bCs/>
          <w:color w:val="000000" w:themeColor="text1"/>
          <w:shd w:val="clear" w:color="auto" w:fill="FFFFFF"/>
        </w:rPr>
        <w:t>Complexului Monahal Meteora</w:t>
      </w:r>
      <w:r w:rsidR="00857BC3" w:rsidRPr="009D10D2">
        <w:rPr>
          <w:rFonts w:cs="Arial"/>
          <w:color w:val="000000" w:themeColor="text1"/>
          <w:shd w:val="clear" w:color="auto" w:fill="FFFFFF"/>
        </w:rPr>
        <w:t> (al doilea mare si important centru monastic ortodox al Greciei, dupa Sf. Munte Athos</w:t>
      </w:r>
      <w:r w:rsidR="00857BC3">
        <w:rPr>
          <w:rFonts w:cs="Arial"/>
          <w:color w:val="000000" w:themeColor="text1"/>
          <w:shd w:val="clear" w:color="auto" w:fill="FFFFFF"/>
        </w:rPr>
        <w:t xml:space="preserve"> si patrimoniu UNESCO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). </w:t>
      </w:r>
      <w:r w:rsidR="00857BC3">
        <w:rPr>
          <w:rFonts w:cs="Arial"/>
          <w:color w:val="000000" w:themeColor="text1"/>
          <w:shd w:val="clear" w:color="auto" w:fill="FFFFFF"/>
        </w:rPr>
        <w:t>Incheiem incursiunea cu vizita la Zindros,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 un</w:t>
      </w:r>
      <w:r w:rsidR="00857BC3" w:rsidRPr="009D10D2">
        <w:rPr>
          <w:rFonts w:cs="Arial"/>
          <w:b/>
          <w:bCs/>
          <w:color w:val="000000" w:themeColor="text1"/>
          <w:shd w:val="clear" w:color="auto" w:fill="FFFFFF"/>
        </w:rPr>
        <w:t> Atelier de Icoane Bizantine</w:t>
      </w:r>
      <w:r w:rsidR="00840112">
        <w:rPr>
          <w:rFonts w:cs="Arial"/>
          <w:color w:val="000000" w:themeColor="text1"/>
          <w:shd w:val="clear" w:color="auto" w:fill="FFFFFF"/>
        </w:rPr>
        <w:t xml:space="preserve">, </w:t>
      </w:r>
      <w:r w:rsidR="00857BC3" w:rsidRPr="009D10D2">
        <w:rPr>
          <w:rFonts w:cs="Arial"/>
          <w:color w:val="000000" w:themeColor="text1"/>
          <w:shd w:val="clear" w:color="auto" w:fill="FFFFFF"/>
        </w:rPr>
        <w:t>unde v</w:t>
      </w:r>
      <w:r w:rsidR="00857BC3">
        <w:rPr>
          <w:rFonts w:cs="Arial"/>
          <w:color w:val="000000" w:themeColor="text1"/>
          <w:shd w:val="clear" w:color="auto" w:fill="FFFFFF"/>
        </w:rPr>
        <w:t>om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 asista la procesul de fabricare a</w:t>
      </w:r>
      <w:r w:rsidR="00840112">
        <w:rPr>
          <w:rFonts w:cs="Arial"/>
          <w:color w:val="000000" w:themeColor="text1"/>
          <w:shd w:val="clear" w:color="auto" w:fill="FFFFFF"/>
        </w:rPr>
        <w:t>l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 icoanelor</w:t>
      </w:r>
      <w:r w:rsidR="00840112">
        <w:rPr>
          <w:rFonts w:cs="Arial"/>
          <w:color w:val="000000" w:themeColor="text1"/>
          <w:shd w:val="clear" w:color="auto" w:fill="FFFFFF"/>
        </w:rPr>
        <w:t>,</w:t>
      </w:r>
      <w:r w:rsidR="00857BC3">
        <w:rPr>
          <w:rFonts w:cs="Arial"/>
          <w:color w:val="000000" w:themeColor="text1"/>
          <w:shd w:val="clear" w:color="auto" w:fill="FFFFFF"/>
        </w:rPr>
        <w:t xml:space="preserve"> cu tehnici traditional bizantine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. </w:t>
      </w:r>
      <w:r w:rsidRPr="009D10D2">
        <w:rPr>
          <w:rFonts w:cs="Arial"/>
          <w:color w:val="000000" w:themeColor="text1"/>
          <w:shd w:val="clear" w:color="auto" w:fill="FFFFFF"/>
        </w:rPr>
        <w:t xml:space="preserve"> Ne indreptam catre </w:t>
      </w:r>
      <w:r w:rsidR="00857BC3">
        <w:rPr>
          <w:rFonts w:cs="Arial"/>
          <w:color w:val="000000" w:themeColor="text1"/>
          <w:shd w:val="clear" w:color="auto" w:fill="FFFFFF"/>
        </w:rPr>
        <w:t xml:space="preserve"> capitala Greciei, cazare la Atena.</w:t>
      </w:r>
    </w:p>
    <w:p w14:paraId="3676240E" w14:textId="022AACEB" w:rsidR="000F6E18" w:rsidRDefault="00D4226C" w:rsidP="000F6E18">
      <w:pPr>
        <w:spacing w:after="0" w:line="240" w:lineRule="auto"/>
        <w:rPr>
          <w:rStyle w:val="Strong"/>
          <w:rFonts w:cs="Arial"/>
          <w:color w:val="000000" w:themeColor="text1"/>
          <w:shd w:val="clear" w:color="auto" w:fill="FFFFFF"/>
        </w:rPr>
      </w:pPr>
      <w:r w:rsidRPr="009D10D2">
        <w:rPr>
          <w:rStyle w:val="Strong"/>
          <w:rFonts w:cs="Arial"/>
          <w:color w:val="000000" w:themeColor="text1"/>
          <w:shd w:val="clear" w:color="auto" w:fill="FFFFFF"/>
        </w:rPr>
        <w:t>Ziua 4</w:t>
      </w:r>
      <w:r w:rsidR="002972BB">
        <w:rPr>
          <w:rStyle w:val="Strong"/>
          <w:rFonts w:cs="Arial"/>
          <w:color w:val="000000" w:themeColor="text1"/>
          <w:shd w:val="clear" w:color="auto" w:fill="FFFFFF"/>
        </w:rPr>
        <w:t>.</w:t>
      </w:r>
    </w:p>
    <w:p w14:paraId="6D520ECA" w14:textId="1D053AC2" w:rsidR="000F6E18" w:rsidRPr="002972BB" w:rsidRDefault="00C60E33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Dupa micul dejun plecam catre portul Pireu si ne imbarcam pe ferryboat-ul catre Insula Eghina.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 Ne inchinam la </w:t>
      </w:r>
      <w:r w:rsidR="00857BC3" w:rsidRPr="009D10D2">
        <w:rPr>
          <w:rFonts w:cs="Arial"/>
          <w:b/>
          <w:bCs/>
          <w:color w:val="000000" w:themeColor="text1"/>
          <w:shd w:val="clear" w:color="auto" w:fill="FFFFFF"/>
        </w:rPr>
        <w:t>Manastirea Sf. Treime</w:t>
      </w:r>
      <w:r w:rsidR="00857BC3" w:rsidRPr="009D10D2">
        <w:rPr>
          <w:rFonts w:cs="Arial"/>
          <w:color w:val="000000" w:themeColor="text1"/>
          <w:shd w:val="clear" w:color="auto" w:fill="FFFFFF"/>
        </w:rPr>
        <w:t> unde se afla moastele </w:t>
      </w:r>
      <w:r w:rsidR="00857BC3" w:rsidRPr="009D10D2">
        <w:rPr>
          <w:rFonts w:cs="Arial"/>
          <w:b/>
          <w:bCs/>
          <w:color w:val="000000" w:themeColor="text1"/>
          <w:shd w:val="clear" w:color="auto" w:fill="FFFFFF"/>
        </w:rPr>
        <w:t>Sf</w:t>
      </w:r>
      <w:r w:rsidR="00840112">
        <w:rPr>
          <w:rFonts w:cs="Arial"/>
          <w:b/>
          <w:bCs/>
          <w:color w:val="000000" w:themeColor="text1"/>
          <w:shd w:val="clear" w:color="auto" w:fill="FFFFFF"/>
        </w:rPr>
        <w:t>antului</w:t>
      </w:r>
      <w:r w:rsidR="00857BC3" w:rsidRPr="009D10D2">
        <w:rPr>
          <w:rFonts w:cs="Arial"/>
          <w:b/>
          <w:bCs/>
          <w:color w:val="000000" w:themeColor="text1"/>
          <w:shd w:val="clear" w:color="auto" w:fill="FFFFFF"/>
        </w:rPr>
        <w:t xml:space="preserve"> Nectarie </w:t>
      </w:r>
      <w:r w:rsidR="00857BC3" w:rsidRPr="009D10D2">
        <w:rPr>
          <w:rFonts w:cs="Arial"/>
          <w:color w:val="000000" w:themeColor="text1"/>
          <w:shd w:val="clear" w:color="auto" w:fill="FFFFFF"/>
        </w:rPr>
        <w:t xml:space="preserve">(mare facator de minuni si vindecator al bolnavilor de cancer) . </w:t>
      </w:r>
      <w:r>
        <w:rPr>
          <w:rFonts w:cs="Arial"/>
          <w:color w:val="000000" w:themeColor="text1"/>
          <w:shd w:val="clear" w:color="auto" w:fill="FFFFFF"/>
        </w:rPr>
        <w:t xml:space="preserve">Odata ajunsi inapoi in Atena, ne indreptam catre Loutraki pentru a vizita Manastirea Loutraki care adaposteste moastele </w:t>
      </w:r>
      <w:r w:rsidRPr="00840112">
        <w:rPr>
          <w:rFonts w:cs="Arial"/>
          <w:b/>
          <w:bCs/>
          <w:color w:val="000000" w:themeColor="text1"/>
          <w:shd w:val="clear" w:color="auto" w:fill="FFFFFF"/>
        </w:rPr>
        <w:t>Sfantului Patapie</w:t>
      </w:r>
      <w:r>
        <w:rPr>
          <w:rFonts w:cs="Arial"/>
          <w:color w:val="000000" w:themeColor="text1"/>
          <w:shd w:val="clear" w:color="auto" w:fill="FFFFFF"/>
        </w:rPr>
        <w:t>. Vom face o ultima oprire la Canalul Corint, pentru fotografii</w:t>
      </w:r>
      <w:r w:rsidR="00840112">
        <w:rPr>
          <w:rFonts w:cs="Arial"/>
          <w:color w:val="000000" w:themeColor="text1"/>
          <w:shd w:val="clear" w:color="auto" w:fill="FFFFFF"/>
        </w:rPr>
        <w:t>. Cazare la Atena.</w:t>
      </w:r>
    </w:p>
    <w:p w14:paraId="75B5BC1F" w14:textId="77777777" w:rsidR="00C60E33" w:rsidRDefault="000F6E18" w:rsidP="000F6E18">
      <w:pPr>
        <w:spacing w:after="0" w:line="240" w:lineRule="auto"/>
        <w:rPr>
          <w:rStyle w:val="Strong"/>
          <w:rFonts w:cs="Arial"/>
          <w:color w:val="000000" w:themeColor="text1"/>
          <w:shd w:val="clear" w:color="auto" w:fill="FFFFFF"/>
        </w:rPr>
      </w:pPr>
      <w:r w:rsidRPr="009D10D2">
        <w:rPr>
          <w:rStyle w:val="Strong"/>
          <w:rFonts w:cs="Arial"/>
          <w:color w:val="000000" w:themeColor="text1"/>
          <w:shd w:val="clear" w:color="auto" w:fill="FFFFFF"/>
        </w:rPr>
        <w:t>Ziua 5</w:t>
      </w:r>
      <w:r w:rsidR="002972BB">
        <w:rPr>
          <w:rStyle w:val="Strong"/>
          <w:rFonts w:cs="Arial"/>
          <w:color w:val="000000" w:themeColor="text1"/>
          <w:shd w:val="clear" w:color="auto" w:fill="FFFFFF"/>
        </w:rPr>
        <w:t>.</w:t>
      </w:r>
    </w:p>
    <w:p w14:paraId="450722D1" w14:textId="77777777" w:rsidR="00DD49BB" w:rsidRDefault="00C60E33" w:rsidP="000F6E18">
      <w:pPr>
        <w:spacing w:after="0" w:line="240" w:lineRule="auto"/>
        <w:rPr>
          <w:rFonts w:cs="Arial"/>
          <w:color w:val="000000" w:themeColor="text1"/>
        </w:rPr>
      </w:pPr>
      <w:r w:rsidRPr="00C60E33">
        <w:rPr>
          <w:rStyle w:val="Strong"/>
          <w:rFonts w:cs="Arial"/>
          <w:b w:val="0"/>
          <w:bCs w:val="0"/>
          <w:color w:val="000000" w:themeColor="text1"/>
          <w:shd w:val="clear" w:color="auto" w:fill="FFFFFF"/>
        </w:rPr>
        <w:t>Mic dejun. Parasim Atena si mergem catre Nea Makri</w:t>
      </w:r>
      <w:r>
        <w:rPr>
          <w:rFonts w:cs="Arial"/>
          <w:color w:val="000000" w:themeColor="text1"/>
        </w:rPr>
        <w:t xml:space="preserve"> pentru a ne inchina la moastele </w:t>
      </w:r>
      <w:r w:rsidRPr="00840112">
        <w:rPr>
          <w:rFonts w:cs="Arial"/>
          <w:b/>
          <w:bCs/>
          <w:color w:val="000000" w:themeColor="text1"/>
        </w:rPr>
        <w:t>Sfantului Efrem cel Nou</w:t>
      </w:r>
      <w:r>
        <w:rPr>
          <w:rFonts w:cs="Arial"/>
          <w:color w:val="000000" w:themeColor="text1"/>
        </w:rPr>
        <w:t xml:space="preserve">, sfant martirizat de catre turci in secolul XV. Dupa aceasta scurta vizita pornim catre Insula Evia, trecem pe podul ce o leaga de partea continentala si vom face o oprire la </w:t>
      </w:r>
      <w:r w:rsidRPr="00840112">
        <w:rPr>
          <w:rFonts w:cs="Arial"/>
          <w:b/>
          <w:bCs/>
          <w:color w:val="000000" w:themeColor="text1"/>
        </w:rPr>
        <w:t>Manastirea Sfantul David</w:t>
      </w:r>
      <w:r>
        <w:rPr>
          <w:rFonts w:cs="Arial"/>
          <w:color w:val="000000" w:themeColor="text1"/>
        </w:rPr>
        <w:t xml:space="preserve">, situata in Parcul National Drimona. </w:t>
      </w:r>
      <w:r w:rsidR="00DD49BB">
        <w:rPr>
          <w:rFonts w:cs="Arial"/>
          <w:color w:val="000000" w:themeColor="text1"/>
        </w:rPr>
        <w:t>Cazare in Loutra Edipsos.</w:t>
      </w:r>
    </w:p>
    <w:p w14:paraId="410D648D" w14:textId="6573DA67" w:rsidR="000F6E18" w:rsidRDefault="00DD49BB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4675A8">
        <w:rPr>
          <w:rFonts w:cs="Arial"/>
          <w:b/>
          <w:bCs/>
          <w:color w:val="000000" w:themeColor="text1"/>
        </w:rPr>
        <w:t>Ziua 6.</w:t>
      </w:r>
      <w:r w:rsidR="000F6E18" w:rsidRPr="004675A8">
        <w:rPr>
          <w:rFonts w:cs="Arial"/>
          <w:b/>
          <w:bCs/>
          <w:color w:val="000000" w:themeColor="text1"/>
        </w:rPr>
        <w:br/>
      </w:r>
      <w:r w:rsidR="000F6E18" w:rsidRPr="009D10D2">
        <w:rPr>
          <w:rFonts w:cs="Arial"/>
          <w:color w:val="000000" w:themeColor="text1"/>
          <w:shd w:val="clear" w:color="auto" w:fill="FFFFFF"/>
        </w:rPr>
        <w:t xml:space="preserve">Mic dejun. </w:t>
      </w:r>
      <w:r>
        <w:rPr>
          <w:rFonts w:cs="Arial"/>
          <w:color w:val="000000" w:themeColor="text1"/>
          <w:shd w:val="clear" w:color="auto" w:fill="FFFFFF"/>
        </w:rPr>
        <w:t xml:space="preserve">Deplasare catre localitatea Prokopi unde se afla Biserica </w:t>
      </w:r>
      <w:r w:rsidRPr="00840112">
        <w:rPr>
          <w:rFonts w:cs="Arial"/>
          <w:b/>
          <w:bCs/>
          <w:color w:val="000000" w:themeColor="text1"/>
          <w:shd w:val="clear" w:color="auto" w:fill="FFFFFF"/>
        </w:rPr>
        <w:t>Sfantul Ioan Rusu</w:t>
      </w:r>
      <w:r>
        <w:rPr>
          <w:rFonts w:cs="Arial"/>
          <w:color w:val="000000" w:themeColor="text1"/>
          <w:shd w:val="clear" w:color="auto" w:fill="FFFFFF"/>
        </w:rPr>
        <w:t>, simbolul religios al Insulei Evia si pro</w:t>
      </w:r>
      <w:r w:rsidR="00C3398B">
        <w:rPr>
          <w:rFonts w:cs="Arial"/>
          <w:color w:val="000000" w:themeColor="text1"/>
          <w:shd w:val="clear" w:color="auto" w:fill="FFFFFF"/>
        </w:rPr>
        <w:t>tectorul celor bolnavi. N</w:t>
      </w:r>
      <w:r>
        <w:rPr>
          <w:rFonts w:cs="Arial"/>
          <w:color w:val="000000" w:themeColor="text1"/>
          <w:shd w:val="clear" w:color="auto" w:fill="FFFFFF"/>
        </w:rPr>
        <w:t>e vom inchina la moastele sfantului</w:t>
      </w:r>
      <w:r w:rsidR="00C3398B">
        <w:rPr>
          <w:rFonts w:cs="Arial"/>
          <w:color w:val="000000" w:themeColor="text1"/>
          <w:shd w:val="clear" w:color="auto" w:fill="FFFFFF"/>
        </w:rPr>
        <w:t>, vom face o scurta pauza de masa</w:t>
      </w:r>
      <w:r>
        <w:rPr>
          <w:rFonts w:cs="Arial"/>
          <w:color w:val="000000" w:themeColor="text1"/>
          <w:shd w:val="clear" w:color="auto" w:fill="FFFFFF"/>
        </w:rPr>
        <w:t xml:space="preserve"> iar dupa pranz vom porni catre portul Agiokampos pentru traversarea catre continent. Vom face o oprire in zona Almyros – Volos la </w:t>
      </w:r>
      <w:r w:rsidRPr="00840112">
        <w:rPr>
          <w:rFonts w:cs="Arial"/>
          <w:b/>
          <w:bCs/>
          <w:color w:val="000000" w:themeColor="text1"/>
          <w:shd w:val="clear" w:color="auto" w:fill="FFFFFF"/>
        </w:rPr>
        <w:t>Manastirea Kato Xenia</w:t>
      </w:r>
      <w:r>
        <w:rPr>
          <w:rFonts w:cs="Arial"/>
          <w:color w:val="000000" w:themeColor="text1"/>
          <w:shd w:val="clear" w:color="auto" w:fill="FFFFFF"/>
        </w:rPr>
        <w:t xml:space="preserve"> care adaposteste o parte din Braul Maicii Domnului, </w:t>
      </w:r>
      <w:r w:rsidRPr="009D10D2">
        <w:rPr>
          <w:rFonts w:cs="Arial"/>
          <w:color w:val="000000" w:themeColor="text1"/>
        </w:rPr>
        <w:t>brau tesut din par de camil</w:t>
      </w:r>
      <w:r>
        <w:rPr>
          <w:rFonts w:cs="Arial"/>
          <w:color w:val="000000" w:themeColor="text1"/>
        </w:rPr>
        <w:t>a</w:t>
      </w:r>
      <w:r w:rsidRPr="009D10D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care, </w:t>
      </w:r>
      <w:r w:rsidRPr="009D10D2">
        <w:rPr>
          <w:rFonts w:cs="Arial"/>
          <w:color w:val="000000" w:themeColor="text1"/>
        </w:rPr>
        <w:t>alaturi de Cinstitul ei Acoperamant, constituie singura amintire pretioasa ce se pastreaza din viata ei pamanteasca.</w:t>
      </w:r>
      <w:r w:rsidRPr="009D10D2">
        <w:rPr>
          <w:rFonts w:cs="Arial"/>
          <w:color w:val="000000" w:themeColor="text1"/>
          <w:shd w:val="clear" w:color="auto" w:fill="FFFFFF"/>
        </w:rPr>
        <w:t xml:space="preserve"> Tot </w:t>
      </w:r>
      <w:r w:rsidRPr="009D10D2">
        <w:rPr>
          <w:rFonts w:cs="Arial"/>
          <w:color w:val="000000" w:themeColor="text1"/>
          <w:shd w:val="clear" w:color="auto" w:fill="FFFFFF"/>
        </w:rPr>
        <w:lastRenderedPageBreak/>
        <w:t>aici, ajunsa in mod miraculous, se afla si Icoana facatoare de minuni Maica Domnului Straina(</w:t>
      </w:r>
      <w:r w:rsidRPr="009D10D2">
        <w:rPr>
          <w:color w:val="000000" w:themeColor="text1"/>
          <w:shd w:val="clear" w:color="auto" w:fill="FFFFFF"/>
        </w:rPr>
        <w:t>„Panaghia Xenia”)</w:t>
      </w:r>
      <w:r w:rsidRPr="009D10D2">
        <w:rPr>
          <w:rFonts w:cs="Arial"/>
          <w:color w:val="000000" w:themeColor="text1"/>
          <w:shd w:val="clear" w:color="auto" w:fill="FFFFFF"/>
        </w:rPr>
        <w:t xml:space="preserve">. </w:t>
      </w:r>
      <w:r>
        <w:rPr>
          <w:rFonts w:cs="Arial"/>
          <w:color w:val="000000" w:themeColor="text1"/>
          <w:shd w:val="clear" w:color="auto" w:fill="FFFFFF"/>
        </w:rPr>
        <w:t xml:space="preserve">Ne continuam drumul catre nordul Greciei si ne cazam in zona Katerini. </w:t>
      </w:r>
    </w:p>
    <w:p w14:paraId="13741E76" w14:textId="44B48101" w:rsidR="00D4226C" w:rsidRPr="000F6E18" w:rsidRDefault="00D4226C" w:rsidP="000F6E18">
      <w:pPr>
        <w:spacing w:after="0" w:line="240" w:lineRule="auto"/>
        <w:rPr>
          <w:color w:val="000000" w:themeColor="text1"/>
        </w:rPr>
      </w:pPr>
      <w:r w:rsidRPr="009D10D2">
        <w:rPr>
          <w:rStyle w:val="Strong"/>
          <w:rFonts w:cs="Arial"/>
          <w:color w:val="000000" w:themeColor="text1"/>
          <w:shd w:val="clear" w:color="auto" w:fill="FFFFFF"/>
        </w:rPr>
        <w:t xml:space="preserve">Ziua </w:t>
      </w:r>
      <w:r w:rsidR="004675A8">
        <w:rPr>
          <w:rStyle w:val="Strong"/>
          <w:rFonts w:cs="Arial"/>
          <w:color w:val="000000" w:themeColor="text1"/>
          <w:shd w:val="clear" w:color="auto" w:fill="FFFFFF"/>
        </w:rPr>
        <w:t>7</w:t>
      </w:r>
      <w:r w:rsidR="002972BB">
        <w:rPr>
          <w:rStyle w:val="Strong"/>
          <w:rFonts w:cs="Arial"/>
          <w:color w:val="000000" w:themeColor="text1"/>
          <w:shd w:val="clear" w:color="auto" w:fill="FFFFFF"/>
        </w:rPr>
        <w:t>.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 xml:space="preserve">Mic dejun. </w:t>
      </w:r>
      <w:r w:rsidR="00DD49BB">
        <w:rPr>
          <w:rFonts w:cs="Arial"/>
          <w:color w:val="000000" w:themeColor="text1"/>
          <w:shd w:val="clear" w:color="auto" w:fill="FFFFFF"/>
        </w:rPr>
        <w:t xml:space="preserve">Deplasare catre Manastirea </w:t>
      </w:r>
      <w:r w:rsidR="00DD49BB" w:rsidRPr="00840112">
        <w:rPr>
          <w:rFonts w:cs="Arial"/>
          <w:b/>
          <w:bCs/>
          <w:color w:val="000000" w:themeColor="text1"/>
          <w:shd w:val="clear" w:color="auto" w:fill="FFFFFF"/>
        </w:rPr>
        <w:t>Sfantul Efrem Sirul</w:t>
      </w:r>
      <w:r w:rsidR="004675A8">
        <w:rPr>
          <w:rFonts w:cs="Arial"/>
          <w:color w:val="000000" w:themeColor="text1"/>
          <w:shd w:val="clear" w:color="auto" w:fill="FFFFFF"/>
        </w:rPr>
        <w:t xml:space="preserve"> care impresioneaza prin arhitectura cu influente b</w:t>
      </w:r>
      <w:r w:rsidR="00840112">
        <w:rPr>
          <w:rFonts w:cs="Arial"/>
          <w:color w:val="000000" w:themeColor="text1"/>
          <w:shd w:val="clear" w:color="auto" w:fill="FFFFFF"/>
        </w:rPr>
        <w:t>i</w:t>
      </w:r>
      <w:r w:rsidR="004675A8">
        <w:rPr>
          <w:rFonts w:cs="Arial"/>
          <w:color w:val="000000" w:themeColor="text1"/>
          <w:shd w:val="clear" w:color="auto" w:fill="FFFFFF"/>
        </w:rPr>
        <w:t xml:space="preserve">zantine dar si prin ospitalitatea maicutelor care au grija de manastire. Ne continuam drumul catre Romania unde vom sosi in functie de conditiile de trafic si formalitatile vamale. </w:t>
      </w:r>
    </w:p>
    <w:p w14:paraId="79B14544" w14:textId="77777777" w:rsidR="004675A8" w:rsidRDefault="004675A8" w:rsidP="004D087E">
      <w:pPr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</w:p>
    <w:tbl>
      <w:tblPr>
        <w:tblStyle w:val="TableGrid"/>
        <w:tblW w:w="0" w:type="auto"/>
        <w:tblInd w:w="1500" w:type="dxa"/>
        <w:tblLook w:val="04A0" w:firstRow="1" w:lastRow="0" w:firstColumn="1" w:lastColumn="0" w:noHBand="0" w:noVBand="1"/>
      </w:tblPr>
      <w:tblGrid>
        <w:gridCol w:w="3005"/>
        <w:gridCol w:w="3006"/>
      </w:tblGrid>
      <w:tr w:rsidR="00DD7A1B" w14:paraId="7F82A5E4" w14:textId="77777777" w:rsidTr="00DD7A1B">
        <w:tc>
          <w:tcPr>
            <w:tcW w:w="3005" w:type="dxa"/>
          </w:tcPr>
          <w:p w14:paraId="47062164" w14:textId="160DF759" w:rsidR="00DD7A1B" w:rsidRDefault="00DD7A1B" w:rsidP="00DD7A1B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Loc in dubla</w:t>
            </w:r>
          </w:p>
        </w:tc>
        <w:tc>
          <w:tcPr>
            <w:tcW w:w="3006" w:type="dxa"/>
          </w:tcPr>
          <w:p w14:paraId="513BD5B7" w14:textId="28A7350C" w:rsidR="00DD7A1B" w:rsidRDefault="00DD7A1B" w:rsidP="00DD7A1B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Loc in tripla</w:t>
            </w:r>
          </w:p>
        </w:tc>
      </w:tr>
      <w:tr w:rsidR="00DD7A1B" w14:paraId="7EE75485" w14:textId="77777777" w:rsidTr="00DD7A1B">
        <w:tc>
          <w:tcPr>
            <w:tcW w:w="3005" w:type="dxa"/>
          </w:tcPr>
          <w:p w14:paraId="29E59A69" w14:textId="0104C8C7" w:rsidR="00DD7A1B" w:rsidRDefault="00DD7A1B" w:rsidP="00DD7A1B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339euro</w:t>
            </w:r>
          </w:p>
        </w:tc>
        <w:tc>
          <w:tcPr>
            <w:tcW w:w="3006" w:type="dxa"/>
          </w:tcPr>
          <w:p w14:paraId="68617C38" w14:textId="2F972860" w:rsidR="00DD7A1B" w:rsidRDefault="00DD7A1B" w:rsidP="00DD7A1B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334 euro</w:t>
            </w:r>
          </w:p>
        </w:tc>
      </w:tr>
    </w:tbl>
    <w:p w14:paraId="4FEBC029" w14:textId="0027445E" w:rsidR="00375451" w:rsidRDefault="00D4226C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9D10D2">
        <w:rPr>
          <w:rFonts w:cs="Arial"/>
          <w:b/>
          <w:color w:val="FF0000"/>
          <w:sz w:val="32"/>
          <w:szCs w:val="32"/>
        </w:rPr>
        <w:br/>
      </w:r>
      <w:r w:rsidRPr="009D10D2">
        <w:rPr>
          <w:rFonts w:cs="Arial"/>
          <w:b/>
          <w:color w:val="000000" w:themeColor="text1"/>
          <w:shd w:val="clear" w:color="auto" w:fill="FFFFFF"/>
        </w:rPr>
        <w:t>Pretul include:</w:t>
      </w:r>
      <w:r w:rsidRPr="009D10D2">
        <w:rPr>
          <w:rFonts w:cs="Arial"/>
          <w:color w:val="000000" w:themeColor="text1"/>
          <w:shd w:val="clear" w:color="auto" w:fill="FFFFFF"/>
        </w:rPr>
        <w:t> 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>- transport cu autocar clasificat pentru transport international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 xml:space="preserve">- </w:t>
      </w:r>
      <w:r w:rsidR="00375451">
        <w:rPr>
          <w:rFonts w:cs="Arial"/>
          <w:color w:val="000000" w:themeColor="text1"/>
          <w:shd w:val="clear" w:color="auto" w:fill="FFFFFF"/>
        </w:rPr>
        <w:t>2</w:t>
      </w:r>
      <w:r w:rsidRPr="009D10D2">
        <w:rPr>
          <w:rFonts w:cs="Arial"/>
          <w:color w:val="000000" w:themeColor="text1"/>
          <w:shd w:val="clear" w:color="auto" w:fill="FFFFFF"/>
        </w:rPr>
        <w:t xml:space="preserve"> nopti cazare </w:t>
      </w:r>
      <w:r w:rsidR="00375451">
        <w:rPr>
          <w:rFonts w:cs="Arial"/>
          <w:color w:val="000000" w:themeColor="text1"/>
          <w:shd w:val="clear" w:color="auto" w:fill="FFFFFF"/>
        </w:rPr>
        <w:t>hotel 3* zona Katerini</w:t>
      </w:r>
    </w:p>
    <w:p w14:paraId="5BCA3514" w14:textId="15DB80A1" w:rsidR="002972BB" w:rsidRDefault="00375451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- 2</w:t>
      </w:r>
      <w:r w:rsidRPr="009D10D2">
        <w:rPr>
          <w:rFonts w:cs="Arial"/>
          <w:color w:val="000000" w:themeColor="text1"/>
          <w:shd w:val="clear" w:color="auto" w:fill="FFFFFF"/>
        </w:rPr>
        <w:t xml:space="preserve"> nopti cazare </w:t>
      </w:r>
      <w:r>
        <w:rPr>
          <w:rFonts w:cs="Arial"/>
          <w:color w:val="000000" w:themeColor="text1"/>
          <w:shd w:val="clear" w:color="auto" w:fill="FFFFFF"/>
        </w:rPr>
        <w:t>hotel 3* Atena</w:t>
      </w:r>
      <w:r w:rsidRPr="009D10D2"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t xml:space="preserve">- </w:t>
      </w:r>
      <w:r>
        <w:rPr>
          <w:rFonts w:cs="Arial"/>
          <w:color w:val="000000" w:themeColor="text1"/>
          <w:shd w:val="clear" w:color="auto" w:fill="FFFFFF"/>
        </w:rPr>
        <w:t>1</w:t>
      </w:r>
      <w:r w:rsidRPr="009D10D2">
        <w:rPr>
          <w:rFonts w:cs="Arial"/>
          <w:color w:val="000000" w:themeColor="text1"/>
          <w:shd w:val="clear" w:color="auto" w:fill="FFFFFF"/>
        </w:rPr>
        <w:t xml:space="preserve"> no</w:t>
      </w:r>
      <w:r>
        <w:rPr>
          <w:rFonts w:cs="Arial"/>
          <w:color w:val="000000" w:themeColor="text1"/>
          <w:shd w:val="clear" w:color="auto" w:fill="FFFFFF"/>
        </w:rPr>
        <w:t>apte</w:t>
      </w:r>
      <w:r w:rsidRPr="009D10D2">
        <w:rPr>
          <w:rFonts w:cs="Arial"/>
          <w:color w:val="000000" w:themeColor="text1"/>
          <w:shd w:val="clear" w:color="auto" w:fill="FFFFFF"/>
        </w:rPr>
        <w:t xml:space="preserve"> cazare </w:t>
      </w:r>
      <w:r>
        <w:rPr>
          <w:rFonts w:cs="Arial"/>
          <w:color w:val="000000" w:themeColor="text1"/>
          <w:shd w:val="clear" w:color="auto" w:fill="FFFFFF"/>
        </w:rPr>
        <w:t>hotel 3* Insula Evia</w:t>
      </w:r>
      <w:r w:rsidRPr="009D10D2">
        <w:rPr>
          <w:rFonts w:cs="Arial"/>
          <w:color w:val="000000" w:themeColor="text1"/>
        </w:rPr>
        <w:br/>
      </w:r>
      <w:r w:rsidR="00D4226C" w:rsidRPr="009D10D2">
        <w:rPr>
          <w:rFonts w:cs="Arial"/>
          <w:color w:val="000000" w:themeColor="text1"/>
          <w:shd w:val="clear" w:color="auto" w:fill="FFFFFF"/>
        </w:rPr>
        <w:t>-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="00D4226C" w:rsidRPr="009D10D2">
        <w:rPr>
          <w:rFonts w:cs="Arial"/>
          <w:color w:val="000000" w:themeColor="text1"/>
          <w:shd w:val="clear" w:color="auto" w:fill="FFFFFF"/>
        </w:rPr>
        <w:t xml:space="preserve">ghid </w:t>
      </w:r>
      <w:r w:rsidR="00301D2E">
        <w:rPr>
          <w:rFonts w:cs="Arial"/>
          <w:color w:val="000000" w:themeColor="text1"/>
          <w:shd w:val="clear" w:color="auto" w:fill="FFFFFF"/>
        </w:rPr>
        <w:t>insotitor</w:t>
      </w:r>
      <w:r w:rsidR="00D4226C" w:rsidRPr="009D10D2">
        <w:rPr>
          <w:rFonts w:cs="Arial"/>
          <w:color w:val="000000" w:themeColor="text1"/>
        </w:rPr>
        <w:br/>
      </w:r>
      <w:r w:rsidR="00D4226C" w:rsidRPr="009D10D2">
        <w:rPr>
          <w:rFonts w:cs="Arial"/>
          <w:color w:val="000000" w:themeColor="text1"/>
        </w:rPr>
        <w:br/>
      </w:r>
      <w:r w:rsidR="00D4226C" w:rsidRPr="009D10D2">
        <w:rPr>
          <w:rFonts w:cs="Arial"/>
          <w:b/>
          <w:color w:val="000000" w:themeColor="text1"/>
          <w:shd w:val="clear" w:color="auto" w:fill="FFFFFF"/>
        </w:rPr>
        <w:t>Pretul nu include:</w:t>
      </w:r>
      <w:r w:rsidR="00D4226C" w:rsidRPr="009D10D2">
        <w:rPr>
          <w:rFonts w:cs="Arial"/>
          <w:color w:val="000000" w:themeColor="text1"/>
          <w:shd w:val="clear" w:color="auto" w:fill="FFFFFF"/>
        </w:rPr>
        <w:t> </w:t>
      </w:r>
      <w:r w:rsidR="00D4226C" w:rsidRPr="009D10D2">
        <w:rPr>
          <w:rFonts w:cs="Arial"/>
          <w:color w:val="000000" w:themeColor="text1"/>
        </w:rPr>
        <w:br/>
      </w:r>
      <w:r w:rsidR="00D4226C" w:rsidRPr="009D10D2">
        <w:rPr>
          <w:rFonts w:cs="Arial"/>
          <w:color w:val="000000" w:themeColor="text1"/>
          <w:shd w:val="clear" w:color="auto" w:fill="FFFFFF"/>
        </w:rPr>
        <w:t>- traversarile cu ferry-boat-ul Pireu - Eghina - Pireu, 40 euro/ pers</w:t>
      </w:r>
      <w:r w:rsidR="002972BB">
        <w:rPr>
          <w:rFonts w:cs="Arial"/>
          <w:color w:val="000000" w:themeColor="text1"/>
          <w:shd w:val="clear" w:color="auto" w:fill="FFFFFF"/>
        </w:rPr>
        <w:t>; Agiokampos-Glifa 1</w:t>
      </w:r>
      <w:r>
        <w:rPr>
          <w:rFonts w:cs="Arial"/>
          <w:color w:val="000000" w:themeColor="text1"/>
          <w:shd w:val="clear" w:color="auto" w:fill="FFFFFF"/>
        </w:rPr>
        <w:t>5</w:t>
      </w:r>
      <w:r w:rsidR="002972BB">
        <w:rPr>
          <w:rFonts w:cs="Arial"/>
          <w:color w:val="000000" w:themeColor="text1"/>
          <w:shd w:val="clear" w:color="auto" w:fill="FFFFFF"/>
        </w:rPr>
        <w:t xml:space="preserve"> euro/pers-</w:t>
      </w:r>
      <w:r w:rsidR="00D4226C" w:rsidRPr="009D10D2">
        <w:rPr>
          <w:rFonts w:cs="Arial"/>
          <w:color w:val="000000" w:themeColor="text1"/>
          <w:shd w:val="clear" w:color="auto" w:fill="FFFFFF"/>
        </w:rPr>
        <w:t xml:space="preserve"> se achita OBLIGATORIU la </w:t>
      </w:r>
      <w:r>
        <w:rPr>
          <w:rFonts w:cs="Arial"/>
          <w:color w:val="000000" w:themeColor="text1"/>
          <w:shd w:val="clear" w:color="auto" w:fill="FFFFFF"/>
        </w:rPr>
        <w:t>autocar</w:t>
      </w:r>
    </w:p>
    <w:p w14:paraId="163990AA" w14:textId="4AE17CE1" w:rsidR="00375451" w:rsidRDefault="00D4226C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9D10D2">
        <w:rPr>
          <w:rFonts w:cs="Arial"/>
          <w:color w:val="000000" w:themeColor="text1"/>
          <w:shd w:val="clear" w:color="auto" w:fill="FFFFFF"/>
        </w:rPr>
        <w:t>- intrar</w:t>
      </w:r>
      <w:r w:rsidR="00375451">
        <w:rPr>
          <w:rFonts w:cs="Arial"/>
          <w:color w:val="000000" w:themeColor="text1"/>
          <w:shd w:val="clear" w:color="auto" w:fill="FFFFFF"/>
        </w:rPr>
        <w:t>ile la obiectivele turistice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>- asigurarea medicala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 xml:space="preserve">- </w:t>
      </w:r>
      <w:r w:rsidR="00375451">
        <w:rPr>
          <w:rFonts w:cs="Arial"/>
          <w:color w:val="000000" w:themeColor="text1"/>
          <w:shd w:val="clear" w:color="auto" w:fill="FFFFFF"/>
        </w:rPr>
        <w:t>taxele de statiune – 1.5 euro/camera/noapte (se achita la receptiile hotelurilor )</w:t>
      </w:r>
    </w:p>
    <w:p w14:paraId="0527A4E7" w14:textId="77777777" w:rsidR="00DB7307" w:rsidRDefault="00DB7307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</w:p>
    <w:p w14:paraId="77631694" w14:textId="2EF4ECA8" w:rsidR="000F6E18" w:rsidRPr="009D10D2" w:rsidRDefault="00D4226C" w:rsidP="000F6E18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9D10D2">
        <w:rPr>
          <w:rFonts w:cs="Arial"/>
          <w:color w:val="000000" w:themeColor="text1"/>
          <w:shd w:val="clear" w:color="auto" w:fill="FFFFFF"/>
        </w:rPr>
        <w:t xml:space="preserve">Supliment single: </w:t>
      </w:r>
      <w:r w:rsidR="00375451">
        <w:rPr>
          <w:rFonts w:cs="Arial"/>
          <w:color w:val="000000" w:themeColor="text1"/>
          <w:shd w:val="clear" w:color="auto" w:fill="FFFFFF"/>
        </w:rPr>
        <w:t>10</w:t>
      </w:r>
      <w:r w:rsidRPr="009D10D2">
        <w:rPr>
          <w:rFonts w:cs="Arial"/>
          <w:color w:val="000000" w:themeColor="text1"/>
          <w:shd w:val="clear" w:color="auto" w:fill="FFFFFF"/>
        </w:rPr>
        <w:t>0 euro / pers. 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  <w:shd w:val="clear" w:color="auto" w:fill="FFFFFF"/>
        </w:rPr>
        <w:t xml:space="preserve">Grup minim: </w:t>
      </w:r>
      <w:r w:rsidR="004D087E">
        <w:rPr>
          <w:rFonts w:cs="Arial"/>
          <w:color w:val="000000" w:themeColor="text1"/>
          <w:shd w:val="clear" w:color="auto" w:fill="FFFFFF"/>
        </w:rPr>
        <w:t>3</w:t>
      </w:r>
      <w:r w:rsidRPr="009D10D2">
        <w:rPr>
          <w:rFonts w:cs="Arial"/>
          <w:color w:val="000000" w:themeColor="text1"/>
          <w:shd w:val="clear" w:color="auto" w:fill="FFFFFF"/>
        </w:rPr>
        <w:t>5 persoane.</w:t>
      </w:r>
      <w:r w:rsidRPr="009D10D2">
        <w:rPr>
          <w:rFonts w:cs="Arial"/>
          <w:color w:val="000000" w:themeColor="text1"/>
        </w:rPr>
        <w:br/>
      </w:r>
      <w:r w:rsidRPr="009D10D2">
        <w:rPr>
          <w:rFonts w:cs="Arial"/>
          <w:color w:val="000000" w:themeColor="text1"/>
        </w:rPr>
        <w:br/>
      </w:r>
    </w:p>
    <w:sectPr w:rsidR="000F6E18" w:rsidRPr="009D1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EB63" w14:textId="77777777" w:rsidR="0091488B" w:rsidRDefault="0091488B" w:rsidP="00F522F6">
      <w:pPr>
        <w:spacing w:after="0" w:line="240" w:lineRule="auto"/>
      </w:pPr>
      <w:r>
        <w:separator/>
      </w:r>
    </w:p>
  </w:endnote>
  <w:endnote w:type="continuationSeparator" w:id="0">
    <w:p w14:paraId="3487E695" w14:textId="77777777" w:rsidR="0091488B" w:rsidRDefault="0091488B" w:rsidP="00F5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438A" w14:textId="77777777" w:rsidR="0091488B" w:rsidRDefault="0091488B" w:rsidP="00F522F6">
      <w:pPr>
        <w:spacing w:after="0" w:line="240" w:lineRule="auto"/>
      </w:pPr>
      <w:r>
        <w:separator/>
      </w:r>
    </w:p>
  </w:footnote>
  <w:footnote w:type="continuationSeparator" w:id="0">
    <w:p w14:paraId="23AE7E81" w14:textId="77777777" w:rsidR="0091488B" w:rsidRDefault="0091488B" w:rsidP="00F5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6C"/>
    <w:rsid w:val="00010CF5"/>
    <w:rsid w:val="000F6E18"/>
    <w:rsid w:val="001979D7"/>
    <w:rsid w:val="002972BB"/>
    <w:rsid w:val="00301D2E"/>
    <w:rsid w:val="00375451"/>
    <w:rsid w:val="004617F1"/>
    <w:rsid w:val="004675A8"/>
    <w:rsid w:val="004B484D"/>
    <w:rsid w:val="004D087E"/>
    <w:rsid w:val="00564044"/>
    <w:rsid w:val="006A5E58"/>
    <w:rsid w:val="007A5CA2"/>
    <w:rsid w:val="007D2C15"/>
    <w:rsid w:val="00840112"/>
    <w:rsid w:val="00857BC3"/>
    <w:rsid w:val="008809D8"/>
    <w:rsid w:val="008B0090"/>
    <w:rsid w:val="0091488B"/>
    <w:rsid w:val="009675BD"/>
    <w:rsid w:val="009D10D2"/>
    <w:rsid w:val="009D6178"/>
    <w:rsid w:val="00AA1E41"/>
    <w:rsid w:val="00C3398B"/>
    <w:rsid w:val="00C60E33"/>
    <w:rsid w:val="00C97E40"/>
    <w:rsid w:val="00CB7C4A"/>
    <w:rsid w:val="00D4226C"/>
    <w:rsid w:val="00D566E3"/>
    <w:rsid w:val="00DB7307"/>
    <w:rsid w:val="00DD49BB"/>
    <w:rsid w:val="00DD7A1B"/>
    <w:rsid w:val="00E3386E"/>
    <w:rsid w:val="00E3769D"/>
    <w:rsid w:val="00F45817"/>
    <w:rsid w:val="00F522F6"/>
    <w:rsid w:val="00F7156D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6594"/>
  <w15:chartTrackingRefBased/>
  <w15:docId w15:val="{B5E2E10B-1E3D-4E0E-AA7C-208C78DD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26C"/>
    <w:rPr>
      <w:b/>
      <w:bCs/>
    </w:rPr>
  </w:style>
  <w:style w:type="character" w:styleId="Emphasis">
    <w:name w:val="Emphasis"/>
    <w:basedOn w:val="DefaultParagraphFont"/>
    <w:uiPriority w:val="20"/>
    <w:qFormat/>
    <w:rsid w:val="00D4226C"/>
    <w:rPr>
      <w:i/>
      <w:iCs/>
    </w:rPr>
  </w:style>
  <w:style w:type="paragraph" w:styleId="NormalWeb">
    <w:name w:val="Normal (Web)"/>
    <w:basedOn w:val="Normal"/>
    <w:uiPriority w:val="99"/>
    <w:unhideWhenUsed/>
    <w:rsid w:val="0088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F6"/>
  </w:style>
  <w:style w:type="paragraph" w:styleId="Footer">
    <w:name w:val="footer"/>
    <w:basedOn w:val="Normal"/>
    <w:link w:val="FooterChar"/>
    <w:uiPriority w:val="99"/>
    <w:unhideWhenUsed/>
    <w:rsid w:val="00F5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F6"/>
  </w:style>
  <w:style w:type="character" w:customStyle="1" w:styleId="Heading1Char">
    <w:name w:val="Heading 1 Char"/>
    <w:basedOn w:val="DefaultParagraphFont"/>
    <w:link w:val="Heading1"/>
    <w:uiPriority w:val="9"/>
    <w:rsid w:val="00F522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6A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 Travel</dc:creator>
  <cp:keywords/>
  <dc:description/>
  <cp:lastModifiedBy>Iri Travel</cp:lastModifiedBy>
  <cp:revision>3</cp:revision>
  <dcterms:created xsi:type="dcterms:W3CDTF">2022-10-28T06:24:00Z</dcterms:created>
  <dcterms:modified xsi:type="dcterms:W3CDTF">2022-10-28T06:24:00Z</dcterms:modified>
</cp:coreProperties>
</file>